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D1789">
      <w:pPr>
        <w:spacing w:line="560" w:lineRule="exac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附件2</w:t>
      </w:r>
    </w:p>
    <w:tbl>
      <w:tblPr>
        <w:tblStyle w:val="4"/>
        <w:tblW w:w="147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843"/>
        <w:gridCol w:w="2599"/>
        <w:gridCol w:w="3071"/>
        <w:gridCol w:w="2090"/>
        <w:gridCol w:w="3094"/>
        <w:gridCol w:w="1350"/>
      </w:tblGrid>
      <w:tr w14:paraId="7CDC1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7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C9855">
            <w:pPr>
              <w:spacing w:line="60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红河州滇南中心医院日间手术目录（2024版）</w:t>
            </w:r>
          </w:p>
        </w:tc>
      </w:tr>
      <w:tr w14:paraId="31891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68E7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09D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科室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B45F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疾病编码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E52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疾病名称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52B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手术编码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0352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手术名称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75C8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手术级别</w:t>
            </w:r>
          </w:p>
        </w:tc>
      </w:tr>
      <w:tr w14:paraId="35AC9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CDD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6AE2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普通外科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E5B1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K40.0-K40.4/K40.9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27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腹股沟疝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735A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53.0002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5D5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腹腔镜下单侧腹股沟疝修补术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C2F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0488F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09F7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37A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骨关节外科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E2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M85.600x042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734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指骨骨囊肿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992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77.6902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C2B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指骨病损切除术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AB4B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6FD2E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0048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A19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骨关节外科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FE1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Z47.000x002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838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指骨去除内固定装置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488F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78.6903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CC7B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指骨内固定装置去除术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C00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55DBD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2E8B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B96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妇科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221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D25.000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389D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子宫粘膜下肌瘤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B65F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67.3902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FD2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宫腔镜子宫病损切除术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322A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3821F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F42F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DA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妇科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3614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D28.100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703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阴道良性肿瘤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AD95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70.3301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253F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阴道病损切除术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989D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6355E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43C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3B5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泌尿外科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4DB8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N13.603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C4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肾输尿管结石伴有积水和  感染</w:t>
            </w:r>
          </w:p>
        </w:tc>
        <w:tc>
          <w:tcPr>
            <w:tcW w:w="20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1EDE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59.8x03</w:t>
            </w:r>
          </w:p>
        </w:tc>
        <w:tc>
          <w:tcPr>
            <w:tcW w:w="30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B8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经尿道输尿管支架置入术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EACC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6A974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C12D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CD0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泌尿外科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C3F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N13.601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1C0E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肾结石伴有积水和感染</w:t>
            </w:r>
          </w:p>
        </w:tc>
        <w:tc>
          <w:tcPr>
            <w:tcW w:w="20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9F0F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C41E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B36D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9D6B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CFB5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2D3B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泌尿外科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476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I86.101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2106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精索静脉曲张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4A3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63.1x03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BBE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腹腔镜精索静脉高位结扎术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28C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4B6B6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435E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C0C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胸外科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1CA6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D17.100x003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72D4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胸壁脂肪瘤</w:t>
            </w:r>
          </w:p>
        </w:tc>
        <w:tc>
          <w:tcPr>
            <w:tcW w:w="20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DE1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34.4x01</w:t>
            </w:r>
          </w:p>
        </w:tc>
        <w:tc>
          <w:tcPr>
            <w:tcW w:w="30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5D7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胸壁病损切除术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C8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6B841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C763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84F8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胸外科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F5FC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M72.410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9226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胸壁良性肿瘤</w:t>
            </w:r>
          </w:p>
        </w:tc>
        <w:tc>
          <w:tcPr>
            <w:tcW w:w="20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010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2AC4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F1F4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C5DA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149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BF6B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耳鼻咽喉头颈 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20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R04.000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25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鼻出血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1D5D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21.0904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0D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内镜下鼻中隔黏膜划痕术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DF3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27E2D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3ED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CDB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耳鼻咽喉头颈 外科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FE9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H65.900x001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4A7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分泌性中耳炎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2DB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20.0100x005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165A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鼓室置管术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D0D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一级</w:t>
            </w:r>
          </w:p>
        </w:tc>
      </w:tr>
      <w:tr w14:paraId="62AF6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DFF6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02D6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科室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C7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疾病编码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5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疾病名称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5F1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手术编码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8F20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手术名称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3F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手术级别</w:t>
            </w:r>
          </w:p>
        </w:tc>
      </w:tr>
      <w:tr w14:paraId="45DB7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37FF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4F72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眼科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24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H11.805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703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结膜松弛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17C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10.3101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1166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结膜病损切除术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C634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一级</w:t>
            </w:r>
          </w:p>
        </w:tc>
      </w:tr>
      <w:tr w14:paraId="732C0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C74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8E7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眼科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F26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13.6502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F7A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后发性白内障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DA9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13.6502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C80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晶状体后囊膜切除术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8488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  <w:tr w14:paraId="3568D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742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917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肿瘤科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3AB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D17.100x001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02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躯干脂肪瘤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7D03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86.4x02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0B0A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躯干皮肤病损根治性切除术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F1B8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一级</w:t>
            </w:r>
          </w:p>
        </w:tc>
      </w:tr>
      <w:tr w14:paraId="414A0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521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613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肿瘤科</w:t>
            </w:r>
          </w:p>
        </w:tc>
        <w:tc>
          <w:tcPr>
            <w:tcW w:w="2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1A17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D24.X00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0C5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乳房良性肿瘤</w:t>
            </w:r>
          </w:p>
        </w:tc>
        <w:tc>
          <w:tcPr>
            <w:tcW w:w="2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72DA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54.3x01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8D8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乳房病损微创旋切术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6FF8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二级</w:t>
            </w:r>
          </w:p>
        </w:tc>
      </w:tr>
    </w:tbl>
    <w:p w14:paraId="0FA880D5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E74D4"/>
    <w:rsid w:val="003C7994"/>
    <w:rsid w:val="008E3978"/>
    <w:rsid w:val="009E74D4"/>
    <w:rsid w:val="0CB87790"/>
    <w:rsid w:val="39E53740"/>
    <w:rsid w:val="3B443199"/>
    <w:rsid w:val="485211C6"/>
    <w:rsid w:val="4D6B3CB6"/>
    <w:rsid w:val="602048C3"/>
    <w:rsid w:val="6450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491</Words>
  <Characters>785</Characters>
  <Lines>6</Lines>
  <Paragraphs>1</Paragraphs>
  <TotalTime>2</TotalTime>
  <ScaleCrop>false</ScaleCrop>
  <LinksUpToDate>false</LinksUpToDate>
  <CharactersWithSpaces>789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2024-12-02T09:11:00Z</dcterms:created>
  <dc:creator>Administrator</dc:creator>
  <cp:lastModifiedBy>懲曦—那一刻感动</cp:lastModifiedBy>
  <dcterms:modified xsi:type="dcterms:W3CDTF">2024-12-03T07:25:07Z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3E28C7322E754F54A6ED3DA8AE0DA8A0_12</vt:lpwstr>
  </property>
</Properties>
</file>