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BA22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</w:p>
    <w:p w14:paraId="31F29B4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57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>引入医院高质量发展战略规划管理咨询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</w:rPr>
              <w:t>项目</w:t>
            </w:r>
          </w:p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>市场调查报名表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81D22"/>
    <w:rsid w:val="00AE30B0"/>
    <w:rsid w:val="06455BE3"/>
    <w:rsid w:val="07163596"/>
    <w:rsid w:val="0E082052"/>
    <w:rsid w:val="146B4623"/>
    <w:rsid w:val="181B2E1C"/>
    <w:rsid w:val="265579A6"/>
    <w:rsid w:val="333E1633"/>
    <w:rsid w:val="3F88358C"/>
    <w:rsid w:val="47A67C0A"/>
    <w:rsid w:val="4F6B59C1"/>
    <w:rsid w:val="52FD358D"/>
    <w:rsid w:val="54E327F9"/>
    <w:rsid w:val="5D4E3CA0"/>
    <w:rsid w:val="620D3640"/>
    <w:rsid w:val="73E95E01"/>
    <w:rsid w:val="76C92E49"/>
    <w:rsid w:val="7C4936F5"/>
    <w:rsid w:val="7E48390E"/>
    <w:rsid w:val="7F363046"/>
    <w:rsid w:val="7F8E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1127</Words>
  <Characters>1188</Characters>
  <Paragraphs>66</Paragraphs>
  <TotalTime>13</TotalTime>
  <ScaleCrop>false</ScaleCrop>
  <LinksUpToDate>false</LinksUpToDate>
  <CharactersWithSpaces>1246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2025-07-11T10:01:34Z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BC2B8C90D5194CC5BF60581B2A5F5E8A_13</vt:lpwstr>
  </property>
</Properties>
</file>