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2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4F55F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附件一：《个旧市人民医院信息系统子模块清单》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2496"/>
        <w:gridCol w:w="1568"/>
        <w:gridCol w:w="608"/>
        <w:gridCol w:w="2351"/>
        <w:gridCol w:w="1555"/>
      </w:tblGrid>
      <w:tr w14:paraId="24221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3D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A2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模块名称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47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隶属系统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D2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34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模块名称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30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隶属系统</w:t>
            </w:r>
          </w:p>
        </w:tc>
      </w:tr>
      <w:tr w14:paraId="7036F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0C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4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医院门户系统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E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0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3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微信接口系统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47EB1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95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管理员维护系统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EE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院长驾驶舱接口系统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03665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4F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HIS数据库监控系统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数据监控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A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药库快速入库接口系统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3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9F4A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74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EMR数据库监控系统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9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数据监控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城镇居民医保接口系统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D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40E0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CE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健康体检卡管理系统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F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医院管理系统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5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城镇职工医保接口系统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31D33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FF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门诊应急系统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5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E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异地医保接口系统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4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73B94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12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预约挂号系统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4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A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省医保接口系统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B2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70373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55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5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门急诊挂号系统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省工伤医保接口系统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2F451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03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3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门诊医生站系统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4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5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PACS影像接口系统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4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651BE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C8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3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门诊电子病历系统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感染管理接口系统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4650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E9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A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门诊排队叫号系统接口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F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摆药机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2A054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95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AD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门诊导医系统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E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体检接口系统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C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EE04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7C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5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门诊划价收费系统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血糖接口系统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A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B825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63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库房管理系统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7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6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B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智能发药接口系统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4E3A0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92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住院收费结算系统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05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1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2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心电接口系统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93D5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84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3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中药库系统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D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A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91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输血管理接口系统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6F485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F1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西药库系统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E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医保电子凭证接口系统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B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9537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094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西药房系统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E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C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合理用药接口系统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2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4717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DC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E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中药房系统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D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CA电子签名接口系统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6E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04773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733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D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病区药房系统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F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A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A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HRP接口系统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1FEA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07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药房排队叫号系统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3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事中审方接口系统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2707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33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抗生素综合查询系统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0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处方点评接口系统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3481C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88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E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药房配药自动打印系统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3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配液中心管理接口系统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3410F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7C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5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药品监管控制系统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包药机接口系统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8BD6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B5E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8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病案管理系统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医疗互助交易接口系统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48BF7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11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病案质量控制系统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A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HQMS数据上报系统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574BA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1E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病案统计系统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三级绩效数据上报系统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41567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E3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病案组合查询系统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1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7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A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流感数据上报系统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16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39086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2B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E7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病历质控系统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6E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门诊诊疗信息上报系统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F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60A77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34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传染病上报管理系统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医保辅助对账系统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2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5B78C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46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住院医生工作站系统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A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卫统4数据上报系统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4757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23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F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住院电子医嘱系统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0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城癌筛查系统接口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7BA50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78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4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住院电子病历系统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5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合理用药监测网上报系统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3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7EDA2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C8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PACS报告自助打印系统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D1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单病种质量监测上报系统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F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0DA8C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6F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院长查询系统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B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6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智慧医保+结算清单接口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B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</w:tr>
      <w:tr w14:paraId="7119D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F7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0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病区护理系统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A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5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一部手机办事通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1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</w:tr>
      <w:tr w14:paraId="1CE0D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E2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临床护理电子病历系统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C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LIS系统接口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A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A87D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35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危急值实时传输系统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6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F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医技预约接口系统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5239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0D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8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医技计费系统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2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核酸数据上报平台接口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A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41F1A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F8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手术计费系统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CIS系统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0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输血管理系统接口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D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3E7DC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69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C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临床病理报告自助打印系统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6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8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D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慢性病报卡管理平台接口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6D36E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A4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电子会诊系统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3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7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慢病随访系统接口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</w:tr>
      <w:tr w14:paraId="183AA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DB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C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临床VTE管理系统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C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A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肿瘤药物上报平台接口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7BB97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4E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临床路径系统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3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智慧服务银医自助接口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B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0023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D7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固定资产设备管理系统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0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6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医院运维系统接口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2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1D991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97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0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三级库房管理系统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8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8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血透系统接口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E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639D4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34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3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7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MMC系统接口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E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BC7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2D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线下电子健康卡平台接口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B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网安数据自动上报接口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5C8A8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45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统一对账平台接口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7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临床决策支持系统（CDSS）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</w:tr>
      <w:tr w14:paraId="2D573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73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门诊智慧药房接口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食源性疾病病例监测模块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4B706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98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C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电子发票接口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C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7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住院医师规范化系统接口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0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4420E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17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0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SPD系统接口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0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6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医保窗口刷脸支付接口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B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39F15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药学监护系统接口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E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B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9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省妇幼健康信息平台接口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5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数据上报系统</w:t>
            </w:r>
          </w:p>
        </w:tc>
      </w:tr>
      <w:tr w14:paraId="44C61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661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集采药品管理系统接口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互联网医院平台接口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</w:tr>
      <w:tr w14:paraId="7305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A5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反统方系统接口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0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电子病历系统　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85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EMR系统　</w:t>
            </w:r>
          </w:p>
        </w:tc>
      </w:tr>
      <w:tr w14:paraId="3A919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45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E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移动护理系统接口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E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E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HCRM系统接口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9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3F815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E9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C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手术麻醉接口系统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9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9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处方流传系统接口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7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07C23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E9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2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病理系统接口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C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4D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03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大数据平台系统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6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数据统计平台</w:t>
            </w:r>
          </w:p>
        </w:tc>
      </w:tr>
      <w:tr w14:paraId="1EB01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CA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医共体平台接口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9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数据共享接口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F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C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日间手术接口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0D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01A33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B6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0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无纸化归档系统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EMR系统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4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医保一码付接口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4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17136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46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9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慢病管理系统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0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智慧服务系统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医保追溯码系统接口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4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</w:tr>
      <w:tr w14:paraId="1219A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医保院内智能审核系统接口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3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数据交换接口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D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1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9B7392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rPr>
          <w:rFonts w:hint="eastAsia" w:ascii="宋体" w:hAnsi="宋体" w:eastAsia="宋体" w:cs="宋体"/>
          <w:bCs/>
          <w:sz w:val="18"/>
          <w:szCs w:val="18"/>
          <w:lang w:val="en-US" w:eastAsia="zh-CN"/>
        </w:rPr>
      </w:pPr>
    </w:p>
    <w:p w14:paraId="212D6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3A1AEA85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C4CA8"/>
    <w:rsid w:val="0D134683"/>
    <w:rsid w:val="17FC4CA8"/>
    <w:rsid w:val="36E7286C"/>
    <w:rsid w:val="3B6D33C7"/>
    <w:rsid w:val="3BB27145"/>
    <w:rsid w:val="3CEF514C"/>
    <w:rsid w:val="3EB9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2163</Words>
  <Characters>2426</Characters>
  <Lines>0</Lines>
  <Paragraphs>0</Paragraphs>
  <TotalTime>2</TotalTime>
  <ScaleCrop>false</ScaleCrop>
  <LinksUpToDate>false</LinksUpToDate>
  <CharactersWithSpaces>2500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2025-09-19T00:40:00Z</dcterms:created>
  <dc:creator>梅子</dc:creator>
  <cp:lastModifiedBy>阿墨</cp:lastModifiedBy>
  <cp:lastPrinted>2025-09-19T01:07:00Z</cp:lastPrinted>
  <dcterms:modified xsi:type="dcterms:W3CDTF">2025-11-26T01:36:30Z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B24E7618A59D43AA9993D11A5D895652_13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