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放射卫生检测和辐射环境监测</w:t>
            </w:r>
            <w:r>
              <w:rPr>
                <w:rStyle w:val="7"/>
                <w:rFonts w:hint="eastAsia"/>
                <w:lang w:val="en-US" w:eastAsia="zh-CN"/>
              </w:rPr>
              <w:t>咨询</w:t>
            </w:r>
            <w:r>
              <w:rPr>
                <w:rStyle w:val="7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D7E20"/>
    <w:rsid w:val="07A04807"/>
    <w:rsid w:val="0B931384"/>
    <w:rsid w:val="10AC3A44"/>
    <w:rsid w:val="1212453D"/>
    <w:rsid w:val="12725350"/>
    <w:rsid w:val="14DF5DC9"/>
    <w:rsid w:val="18A10E3F"/>
    <w:rsid w:val="1D7E58A1"/>
    <w:rsid w:val="20B42B13"/>
    <w:rsid w:val="22D817E0"/>
    <w:rsid w:val="24315E2C"/>
    <w:rsid w:val="263F286D"/>
    <w:rsid w:val="26BB6638"/>
    <w:rsid w:val="31AA0C00"/>
    <w:rsid w:val="333E1633"/>
    <w:rsid w:val="348E6C1A"/>
    <w:rsid w:val="38092A5C"/>
    <w:rsid w:val="3E2B5130"/>
    <w:rsid w:val="475C5955"/>
    <w:rsid w:val="4B2A1C59"/>
    <w:rsid w:val="4ED4311E"/>
    <w:rsid w:val="52F732FA"/>
    <w:rsid w:val="53D56022"/>
    <w:rsid w:val="54E327F9"/>
    <w:rsid w:val="55DE55E2"/>
    <w:rsid w:val="59B31FD2"/>
    <w:rsid w:val="5E680FF0"/>
    <w:rsid w:val="65DD6454"/>
    <w:rsid w:val="68150FCE"/>
    <w:rsid w:val="70F93B8C"/>
    <w:rsid w:val="71B80CBF"/>
    <w:rsid w:val="78222BDF"/>
    <w:rsid w:val="79CB1082"/>
    <w:rsid w:val="7B8F29E2"/>
    <w:rsid w:val="7E4C40CC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1392</Words>
  <Characters>1468</Characters>
  <Paragraphs>66</Paragraphs>
  <TotalTime>4</TotalTime>
  <ScaleCrop>false</ScaleCrop>
  <LinksUpToDate>false</LinksUpToDate>
  <CharactersWithSpaces>1514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2025-12-23T02:57:24Z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7A221E4D35374490A1720796C443877A_13</vt:lpwstr>
  </property>
</Properties>
</file>